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D34" w:rsidRPr="00244282" w:rsidRDefault="005A6D34" w:rsidP="005A6D3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4282">
        <w:rPr>
          <w:rFonts w:ascii="Times New Roman" w:hAnsi="Times New Roman" w:cs="Times New Roman"/>
          <w:sz w:val="24"/>
          <w:szCs w:val="24"/>
        </w:rPr>
        <w:t>Управление образования Исполнительного комитета г. Казани Муниципальное бюджетное учреждение дополнительного образования «Городской центр детского технического творчества им. В. П. Чкалова» г. Казани</w:t>
      </w:r>
    </w:p>
    <w:p w:rsidR="005A6D34" w:rsidRDefault="005A6D34" w:rsidP="005A6D34">
      <w:pPr>
        <w:shd w:val="clear" w:color="auto" w:fill="FFFFFF"/>
        <w:spacing w:after="0"/>
        <w:jc w:val="center"/>
      </w:pPr>
    </w:p>
    <w:p w:rsidR="005A6D34" w:rsidRDefault="005A6D34" w:rsidP="005A6D34">
      <w:pPr>
        <w:shd w:val="clear" w:color="auto" w:fill="FFFFFF"/>
        <w:spacing w:after="0"/>
        <w:jc w:val="center"/>
      </w:pPr>
    </w:p>
    <w:p w:rsidR="005A6D34" w:rsidRDefault="005A6D34" w:rsidP="005A6D34">
      <w:pPr>
        <w:shd w:val="clear" w:color="auto" w:fill="FFFFFF"/>
        <w:spacing w:after="0"/>
        <w:jc w:val="right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4240530</wp:posOffset>
            </wp:positionH>
            <wp:positionV relativeFrom="paragraph">
              <wp:posOffset>130175</wp:posOffset>
            </wp:positionV>
            <wp:extent cx="1752600" cy="1466850"/>
            <wp:effectExtent l="19050" t="0" r="0" b="0"/>
            <wp:wrapNone/>
            <wp:docPr id="2" name="Рисунок 1" descr="бренд В.П.Чкалов син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енд В.П.Чкалов синий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D34" w:rsidRDefault="005A6D34" w:rsidP="005A6D34">
      <w:pPr>
        <w:shd w:val="clear" w:color="auto" w:fill="FFFFFF"/>
        <w:spacing w:after="0"/>
        <w:jc w:val="center"/>
      </w:pPr>
    </w:p>
    <w:p w:rsidR="005A6D34" w:rsidRDefault="005A6D34" w:rsidP="005A6D34">
      <w:pPr>
        <w:shd w:val="clear" w:color="auto" w:fill="FFFFFF"/>
        <w:spacing w:after="0"/>
        <w:jc w:val="center"/>
      </w:pPr>
    </w:p>
    <w:p w:rsidR="005A6D34" w:rsidRDefault="005A6D34" w:rsidP="005A6D34">
      <w:pPr>
        <w:shd w:val="clear" w:color="auto" w:fill="FFFFFF"/>
        <w:spacing w:after="0"/>
        <w:jc w:val="center"/>
      </w:pPr>
    </w:p>
    <w:p w:rsidR="005A6D34" w:rsidRDefault="005A6D34" w:rsidP="005A6D34">
      <w:pPr>
        <w:shd w:val="clear" w:color="auto" w:fill="FFFFFF"/>
        <w:spacing w:after="0"/>
        <w:jc w:val="center"/>
      </w:pPr>
    </w:p>
    <w:p w:rsidR="005A6D34" w:rsidRDefault="005A6D34" w:rsidP="005A6D34">
      <w:pPr>
        <w:shd w:val="clear" w:color="auto" w:fill="FFFFFF"/>
        <w:spacing w:after="0"/>
        <w:jc w:val="center"/>
      </w:pPr>
    </w:p>
    <w:p w:rsidR="005A6D34" w:rsidRDefault="005A6D34" w:rsidP="005A6D34">
      <w:pPr>
        <w:shd w:val="clear" w:color="auto" w:fill="FFFFFF"/>
        <w:spacing w:after="0"/>
        <w:jc w:val="center"/>
        <w:rPr>
          <w:iCs/>
          <w:sz w:val="28"/>
          <w:szCs w:val="28"/>
        </w:rPr>
      </w:pPr>
    </w:p>
    <w:p w:rsidR="005A6D34" w:rsidRDefault="005A6D34" w:rsidP="005A6D34">
      <w:pPr>
        <w:shd w:val="clear" w:color="auto" w:fill="FFFFFF"/>
        <w:spacing w:after="0"/>
        <w:jc w:val="center"/>
        <w:rPr>
          <w:iCs/>
          <w:sz w:val="28"/>
          <w:szCs w:val="28"/>
        </w:rPr>
      </w:pPr>
    </w:p>
    <w:p w:rsidR="005A6D34" w:rsidRDefault="005A6D34" w:rsidP="005A6D34">
      <w:pPr>
        <w:shd w:val="clear" w:color="auto" w:fill="FFFFFF"/>
        <w:spacing w:after="0"/>
        <w:jc w:val="center"/>
        <w:rPr>
          <w:iCs/>
          <w:sz w:val="28"/>
          <w:szCs w:val="28"/>
        </w:rPr>
      </w:pPr>
    </w:p>
    <w:p w:rsidR="005A6D34" w:rsidRDefault="005A6D34" w:rsidP="005A6D34">
      <w:pPr>
        <w:shd w:val="clear" w:color="auto" w:fill="FFFFFF"/>
        <w:spacing w:after="0"/>
        <w:jc w:val="center"/>
        <w:rPr>
          <w:iCs/>
          <w:sz w:val="28"/>
          <w:szCs w:val="28"/>
        </w:rPr>
      </w:pPr>
    </w:p>
    <w:p w:rsidR="005A6D34" w:rsidRDefault="005A6D34" w:rsidP="005A6D34">
      <w:pPr>
        <w:shd w:val="clear" w:color="auto" w:fill="FFFFFF"/>
        <w:spacing w:after="0"/>
        <w:jc w:val="center"/>
        <w:rPr>
          <w:iCs/>
          <w:sz w:val="28"/>
          <w:szCs w:val="28"/>
        </w:rPr>
      </w:pPr>
    </w:p>
    <w:p w:rsidR="005A6D34" w:rsidRDefault="005A6D34" w:rsidP="005A6D34">
      <w:pPr>
        <w:shd w:val="clear" w:color="auto" w:fill="FFFFFF"/>
        <w:spacing w:after="0"/>
        <w:jc w:val="center"/>
        <w:rPr>
          <w:iCs/>
          <w:sz w:val="28"/>
          <w:szCs w:val="28"/>
        </w:rPr>
      </w:pPr>
    </w:p>
    <w:p w:rsidR="005A6D34" w:rsidRDefault="005A6D34" w:rsidP="005A6D34">
      <w:pPr>
        <w:shd w:val="clear" w:color="auto" w:fill="FFFFFF"/>
        <w:spacing w:after="0"/>
        <w:jc w:val="center"/>
        <w:rPr>
          <w:iCs/>
          <w:sz w:val="28"/>
          <w:szCs w:val="28"/>
        </w:rPr>
      </w:pPr>
    </w:p>
    <w:p w:rsidR="005A6D34" w:rsidRDefault="005A6D34" w:rsidP="005A6D34">
      <w:pPr>
        <w:shd w:val="clear" w:color="auto" w:fill="FFFFFF"/>
        <w:spacing w:after="0"/>
        <w:jc w:val="center"/>
        <w:rPr>
          <w:b/>
          <w:iCs/>
          <w:sz w:val="28"/>
          <w:szCs w:val="28"/>
        </w:rPr>
      </w:pPr>
    </w:p>
    <w:p w:rsidR="005A6D34" w:rsidRDefault="005A6D34" w:rsidP="005A6D34">
      <w:pPr>
        <w:shd w:val="clear" w:color="auto" w:fill="FFFFFF"/>
        <w:spacing w:after="0"/>
        <w:jc w:val="center"/>
        <w:rPr>
          <w:b/>
          <w:iCs/>
          <w:sz w:val="28"/>
          <w:szCs w:val="28"/>
        </w:rPr>
      </w:pPr>
    </w:p>
    <w:p w:rsidR="005A6D34" w:rsidRDefault="00244282" w:rsidP="005A6D34">
      <w:pPr>
        <w:shd w:val="clear" w:color="auto" w:fill="FFFFFF"/>
        <w:spacing w:after="0"/>
        <w:jc w:val="center"/>
      </w:pPr>
      <w:r w:rsidRPr="00BE5E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организации и проведению мастер-класса</w:t>
      </w:r>
    </w:p>
    <w:p w:rsidR="005A6D34" w:rsidRDefault="005A6D34" w:rsidP="005A6D34">
      <w:pPr>
        <w:shd w:val="clear" w:color="auto" w:fill="FFFFFF"/>
        <w:spacing w:after="0"/>
        <w:jc w:val="center"/>
      </w:pPr>
    </w:p>
    <w:p w:rsidR="005A6D34" w:rsidRDefault="005A6D34" w:rsidP="005A6D34">
      <w:pPr>
        <w:shd w:val="clear" w:color="auto" w:fill="FFFFFF"/>
        <w:spacing w:after="0"/>
        <w:jc w:val="right"/>
      </w:pPr>
    </w:p>
    <w:p w:rsidR="005A6D34" w:rsidRDefault="005A6D34" w:rsidP="005A6D34">
      <w:pPr>
        <w:shd w:val="clear" w:color="auto" w:fill="FFFFFF"/>
        <w:spacing w:after="0"/>
        <w:jc w:val="right"/>
      </w:pPr>
    </w:p>
    <w:p w:rsidR="005A6D34" w:rsidRDefault="005A6D34" w:rsidP="005A6D34">
      <w:pPr>
        <w:shd w:val="clear" w:color="auto" w:fill="FFFFFF"/>
        <w:spacing w:after="0"/>
        <w:jc w:val="right"/>
      </w:pPr>
    </w:p>
    <w:p w:rsidR="005A6D34" w:rsidRDefault="005A6D34" w:rsidP="005A6D34">
      <w:pPr>
        <w:shd w:val="clear" w:color="auto" w:fill="FFFFFF"/>
        <w:spacing w:after="0"/>
        <w:jc w:val="right"/>
      </w:pPr>
    </w:p>
    <w:p w:rsidR="005A6D34" w:rsidRDefault="005A6D34" w:rsidP="005A6D34">
      <w:pPr>
        <w:shd w:val="clear" w:color="auto" w:fill="FFFFFF"/>
        <w:spacing w:after="0"/>
        <w:jc w:val="right"/>
      </w:pPr>
    </w:p>
    <w:p w:rsidR="005A6D34" w:rsidRDefault="005A6D34" w:rsidP="005A6D34">
      <w:pPr>
        <w:shd w:val="clear" w:color="auto" w:fill="FFFFFF"/>
        <w:spacing w:after="0"/>
        <w:jc w:val="right"/>
      </w:pPr>
    </w:p>
    <w:p w:rsidR="005A6D34" w:rsidRDefault="005A6D34" w:rsidP="005A6D34">
      <w:pPr>
        <w:shd w:val="clear" w:color="auto" w:fill="FFFFFF"/>
        <w:spacing w:after="0"/>
        <w:jc w:val="right"/>
      </w:pPr>
    </w:p>
    <w:p w:rsidR="005A6D34" w:rsidRDefault="005A6D34" w:rsidP="005A6D34">
      <w:pPr>
        <w:shd w:val="clear" w:color="auto" w:fill="FFFFFF"/>
        <w:spacing w:after="0"/>
        <w:jc w:val="right"/>
      </w:pPr>
    </w:p>
    <w:p w:rsidR="005A6D34" w:rsidRDefault="005A6D34" w:rsidP="005A6D34">
      <w:pPr>
        <w:shd w:val="clear" w:color="auto" w:fill="FFFFFF"/>
        <w:spacing w:after="0"/>
        <w:jc w:val="right"/>
      </w:pPr>
    </w:p>
    <w:p w:rsidR="005A6D34" w:rsidRDefault="005A6D34" w:rsidP="005A6D34">
      <w:pPr>
        <w:shd w:val="clear" w:color="auto" w:fill="FFFFFF"/>
        <w:spacing w:after="0"/>
        <w:jc w:val="right"/>
      </w:pPr>
    </w:p>
    <w:p w:rsidR="005A6D34" w:rsidRDefault="005A6D34" w:rsidP="005A6D34">
      <w:pPr>
        <w:shd w:val="clear" w:color="auto" w:fill="FFFFFF"/>
        <w:spacing w:after="0"/>
        <w:jc w:val="right"/>
      </w:pPr>
    </w:p>
    <w:p w:rsidR="005A6D34" w:rsidRDefault="005A6D34" w:rsidP="005A6D34">
      <w:pPr>
        <w:shd w:val="clear" w:color="auto" w:fill="FFFFFF"/>
        <w:spacing w:after="0"/>
        <w:jc w:val="right"/>
      </w:pPr>
    </w:p>
    <w:p w:rsidR="005A6D34" w:rsidRDefault="005A6D34" w:rsidP="005A6D34">
      <w:pPr>
        <w:shd w:val="clear" w:color="auto" w:fill="FFFFFF"/>
        <w:spacing w:after="0"/>
        <w:jc w:val="right"/>
      </w:pPr>
    </w:p>
    <w:p w:rsidR="005A6D34" w:rsidRDefault="005A6D34" w:rsidP="005A6D34">
      <w:pPr>
        <w:shd w:val="clear" w:color="auto" w:fill="FFFFFF"/>
        <w:spacing w:after="0"/>
        <w:jc w:val="right"/>
      </w:pPr>
    </w:p>
    <w:p w:rsidR="005A6D34" w:rsidRPr="00244282" w:rsidRDefault="00757A09" w:rsidP="005A6D34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5A6D34" w:rsidRPr="00244282">
        <w:rPr>
          <w:rFonts w:ascii="Times New Roman" w:hAnsi="Times New Roman" w:cs="Times New Roman"/>
          <w:sz w:val="24"/>
          <w:szCs w:val="24"/>
        </w:rPr>
        <w:t>оставитель:</w:t>
      </w:r>
    </w:p>
    <w:p w:rsidR="005A6D34" w:rsidRPr="00244282" w:rsidRDefault="00244282" w:rsidP="005A6D34">
      <w:pPr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44282">
        <w:rPr>
          <w:rFonts w:ascii="Times New Roman" w:hAnsi="Times New Roman" w:cs="Times New Roman"/>
          <w:sz w:val="24"/>
          <w:szCs w:val="24"/>
        </w:rPr>
        <w:t>Шигабутдинова ГФ</w:t>
      </w:r>
    </w:p>
    <w:p w:rsidR="005A6D34" w:rsidRDefault="005A6D34" w:rsidP="005A6D34">
      <w:pPr>
        <w:shd w:val="clear" w:color="auto" w:fill="FFFFFF"/>
        <w:spacing w:after="0"/>
        <w:jc w:val="center"/>
        <w:rPr>
          <w:rStyle w:val="c2"/>
          <w:b/>
          <w:bCs/>
          <w:sz w:val="28"/>
          <w:szCs w:val="28"/>
        </w:rPr>
      </w:pPr>
    </w:p>
    <w:p w:rsidR="005A6D34" w:rsidRPr="00244282" w:rsidRDefault="005A6D34" w:rsidP="005A6D34">
      <w:pPr>
        <w:shd w:val="clear" w:color="auto" w:fill="FFFFFF"/>
        <w:tabs>
          <w:tab w:val="left" w:pos="3888"/>
        </w:tabs>
        <w:spacing w:after="0"/>
        <w:jc w:val="both"/>
        <w:rPr>
          <w:rStyle w:val="c2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c2"/>
          <w:b/>
          <w:bCs/>
          <w:szCs w:val="28"/>
        </w:rPr>
        <w:tab/>
      </w:r>
    </w:p>
    <w:p w:rsidR="005A6D34" w:rsidRPr="00244282" w:rsidRDefault="00244282" w:rsidP="005A6D3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4282">
        <w:rPr>
          <w:rStyle w:val="c2"/>
          <w:rFonts w:ascii="Times New Roman" w:hAnsi="Times New Roman" w:cs="Times New Roman"/>
          <w:bCs/>
          <w:sz w:val="24"/>
          <w:szCs w:val="24"/>
        </w:rPr>
        <w:t xml:space="preserve">г. </w:t>
      </w:r>
      <w:r w:rsidR="005A6D34" w:rsidRPr="00244282">
        <w:rPr>
          <w:rFonts w:ascii="Times New Roman" w:hAnsi="Times New Roman" w:cs="Times New Roman"/>
          <w:sz w:val="24"/>
          <w:szCs w:val="24"/>
        </w:rPr>
        <w:t xml:space="preserve">Казань  </w:t>
      </w:r>
    </w:p>
    <w:p w:rsidR="005A6D34" w:rsidRPr="00244282" w:rsidRDefault="005A6D34" w:rsidP="005A6D34">
      <w:pPr>
        <w:spacing w:line="360" w:lineRule="auto"/>
        <w:ind w:left="4305" w:right="70" w:firstLine="15"/>
        <w:rPr>
          <w:rFonts w:ascii="Times New Roman" w:hAnsi="Times New Roman" w:cs="Times New Roman"/>
          <w:sz w:val="24"/>
          <w:szCs w:val="24"/>
        </w:rPr>
      </w:pPr>
      <w:r w:rsidRPr="00244282">
        <w:rPr>
          <w:rFonts w:ascii="Times New Roman" w:hAnsi="Times New Roman" w:cs="Times New Roman"/>
          <w:sz w:val="24"/>
          <w:szCs w:val="24"/>
        </w:rPr>
        <w:t xml:space="preserve">   202</w:t>
      </w:r>
      <w:r w:rsidR="00244282" w:rsidRPr="00244282">
        <w:rPr>
          <w:rFonts w:ascii="Times New Roman" w:hAnsi="Times New Roman" w:cs="Times New Roman"/>
          <w:sz w:val="24"/>
          <w:szCs w:val="24"/>
        </w:rPr>
        <w:t>3</w:t>
      </w:r>
    </w:p>
    <w:p w:rsidR="005A6D34" w:rsidRDefault="005A6D34" w:rsidP="005A6D34">
      <w:pPr>
        <w:spacing w:line="360" w:lineRule="auto"/>
        <w:ind w:left="-15" w:right="70"/>
        <w:rPr>
          <w:b/>
          <w:i/>
          <w:sz w:val="24"/>
          <w:szCs w:val="24"/>
        </w:rPr>
      </w:pPr>
    </w:p>
    <w:p w:rsidR="00BE5EDE" w:rsidRDefault="004B39D5" w:rsidP="006E0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Тр</w:t>
      </w:r>
      <w:r w:rsidR="00BE5EDE" w:rsidRPr="00BE5E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ебования к организации и проведению мастер-класса</w:t>
      </w:r>
    </w:p>
    <w:p w:rsidR="004B39D5" w:rsidRPr="00BE5EDE" w:rsidRDefault="004B39D5" w:rsidP="006E07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E5EDE" w:rsidRDefault="00BE5EDE" w:rsidP="004B39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44B">
        <w:rPr>
          <w:rFonts w:ascii="Times New Roman" w:hAnsi="Times New Roman" w:cs="Times New Roman"/>
          <w:sz w:val="24"/>
          <w:szCs w:val="24"/>
        </w:rPr>
        <w:t xml:space="preserve">Мастер-класс </w:t>
      </w:r>
      <w:r w:rsidR="009E5F4D">
        <w:rPr>
          <w:rFonts w:ascii="Times New Roman" w:hAnsi="Times New Roman" w:cs="Times New Roman"/>
          <w:sz w:val="24"/>
          <w:szCs w:val="24"/>
        </w:rPr>
        <w:t xml:space="preserve">- </w:t>
      </w:r>
      <w:r w:rsidR="009E5F4D"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оригинальный способ организации деятельности педагогов в составе малой группы (7-15 участников). Мастер-класс </w:t>
      </w:r>
      <w:r w:rsidRPr="00B1444B">
        <w:rPr>
          <w:rFonts w:ascii="Times New Roman" w:hAnsi="Times New Roman" w:cs="Times New Roman"/>
          <w:sz w:val="24"/>
          <w:szCs w:val="24"/>
        </w:rPr>
        <w:t>как локальная технология трансляции педагогического опыта должен демонстрировать конкретный методический прием или метод, методику преподавания, технологию обучения и воспитания. Он должен состоять из заданий, которые направляют деятельность участников для решения поставленной педагогической проблемы, но внутри каждого задания участники абсолютно свободны: им необходимо осуществить выбор п</w:t>
      </w:r>
      <w:r>
        <w:rPr>
          <w:rFonts w:ascii="Times New Roman" w:hAnsi="Times New Roman" w:cs="Times New Roman"/>
          <w:sz w:val="24"/>
          <w:szCs w:val="24"/>
        </w:rPr>
        <w:t xml:space="preserve">ути исследования, выбор средств </w:t>
      </w:r>
      <w:r w:rsidRPr="00B1444B">
        <w:rPr>
          <w:rFonts w:ascii="Times New Roman" w:hAnsi="Times New Roman" w:cs="Times New Roman"/>
          <w:sz w:val="24"/>
          <w:szCs w:val="24"/>
        </w:rPr>
        <w:t xml:space="preserve">для достижения цели, выбор темпа работы. </w:t>
      </w:r>
    </w:p>
    <w:p w:rsidR="00BE5EDE" w:rsidRDefault="00BE5EDE" w:rsidP="004B39D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44B">
        <w:rPr>
          <w:rFonts w:ascii="Times New Roman" w:hAnsi="Times New Roman" w:cs="Times New Roman"/>
          <w:sz w:val="24"/>
          <w:szCs w:val="24"/>
        </w:rPr>
        <w:t>Мастер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1444B">
        <w:rPr>
          <w:rFonts w:ascii="Times New Roman" w:hAnsi="Times New Roman" w:cs="Times New Roman"/>
          <w:sz w:val="24"/>
          <w:szCs w:val="24"/>
        </w:rPr>
        <w:t xml:space="preserve">класс должен всегда начинаться с актуализации знаний каждого по предлагаемой проблеме, что позволит расширить свои представления знаниями других участников. В технологии проведения мастер-класса </w:t>
      </w:r>
      <w:r>
        <w:rPr>
          <w:rFonts w:ascii="Times New Roman" w:hAnsi="Times New Roman" w:cs="Times New Roman"/>
          <w:sz w:val="24"/>
          <w:szCs w:val="24"/>
        </w:rPr>
        <w:t xml:space="preserve">предложить </w:t>
      </w:r>
      <w:r w:rsidRPr="00B1444B">
        <w:rPr>
          <w:rFonts w:ascii="Times New Roman" w:hAnsi="Times New Roman" w:cs="Times New Roman"/>
          <w:sz w:val="24"/>
          <w:szCs w:val="24"/>
        </w:rPr>
        <w:t xml:space="preserve">использовать определенный алгоритм поиска решения педагогической проблемы. Алгоритм – это формализация технологического процесса в виде последовательности некоторых шагов, блоков деятельности, которые зависят от содержания педагогической проблемы, но имеют и общепедагогическую часть, определяемую общими способами деятельности. </w:t>
      </w:r>
    </w:p>
    <w:p w:rsidR="006A20CC" w:rsidRDefault="006A20CC" w:rsidP="004B39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5EDE" w:rsidRPr="00BE5EDE" w:rsidRDefault="00BE5EDE" w:rsidP="004B39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E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 технологии мастер-класса</w:t>
      </w:r>
    </w:p>
    <w:p w:rsidR="00BE5EDE" w:rsidRPr="00BE5EDE" w:rsidRDefault="00BE5EDE" w:rsidP="004B39D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Презентация педагогического опыта учителем-мастером:</w:t>
      </w:r>
    </w:p>
    <w:p w:rsidR="00BE5EDE" w:rsidRPr="00BE5EDE" w:rsidRDefault="00BE5EDE" w:rsidP="004B39D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характеризуются основные идеи технологии;</w:t>
      </w:r>
    </w:p>
    <w:p w:rsidR="00BE5EDE" w:rsidRPr="00BE5EDE" w:rsidRDefault="00BE5EDE" w:rsidP="004B39D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описываются достижения в работе;</w:t>
      </w:r>
    </w:p>
    <w:p w:rsidR="00BE5EDE" w:rsidRPr="00BE5EDE" w:rsidRDefault="00BE5EDE" w:rsidP="004B39D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доказывается</w:t>
      </w:r>
      <w:r w:rsidR="00375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результативность деятельности обу</w:t>
      </w: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="00375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щихся, свидетельствующая об эффективности технологии;</w:t>
      </w:r>
    </w:p>
    <w:p w:rsidR="00BE5EDE" w:rsidRPr="00BE5EDE" w:rsidRDefault="00BE5EDE" w:rsidP="004B39D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определяются проблем</w:t>
      </w:r>
      <w:r w:rsidR="00762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 перспективы в работе педагога</w:t>
      </w: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-мастера.</w:t>
      </w:r>
    </w:p>
    <w:p w:rsidR="00BE5EDE" w:rsidRPr="00BE5EDE" w:rsidRDefault="00BE5EDE" w:rsidP="004B39D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Представление системы учебных занятий:</w:t>
      </w:r>
    </w:p>
    <w:p w:rsidR="00BE5EDE" w:rsidRPr="00BE5EDE" w:rsidRDefault="00BE5EDE" w:rsidP="004B39D5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описывается система занятий в режиме презентуемой технологии;</w:t>
      </w:r>
    </w:p>
    <w:p w:rsidR="00BE5EDE" w:rsidRPr="00BE5EDE" w:rsidRDefault="00BE5EDE" w:rsidP="004B39D5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определяются основные приемы работы, которые </w:t>
      </w:r>
      <w:r w:rsidR="00FF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- </w:t>
      </w: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будет демонстрировать слушателям.</w:t>
      </w:r>
    </w:p>
    <w:p w:rsidR="00BE5EDE" w:rsidRPr="00BE5EDE" w:rsidRDefault="00BE5EDE" w:rsidP="004B39D5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Проведение имитационной игры:</w:t>
      </w:r>
    </w:p>
    <w:p w:rsidR="00BE5EDE" w:rsidRPr="00BE5EDE" w:rsidRDefault="00FF5E91" w:rsidP="004B39D5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- </w:t>
      </w:r>
      <w:r w:rsidR="00BE5EDE"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проводит занятие со слушателями, демонстрир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уя приемы эффективной работы с обучающим</w:t>
      </w:r>
      <w:r w:rsidR="00BE5EDE"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ися;</w:t>
      </w:r>
    </w:p>
    <w:p w:rsidR="00BE5EDE" w:rsidRPr="00BE5EDE" w:rsidRDefault="00BE5EDE" w:rsidP="004B39D5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слушатели одновременно играют две роли: </w:t>
      </w:r>
      <w:r w:rsidR="00FF5E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</w:t>
      </w: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  и экспертов, присутствующих на открытом занятии.</w:t>
      </w:r>
    </w:p>
    <w:p w:rsidR="00BE5EDE" w:rsidRPr="00BE5EDE" w:rsidRDefault="00BE5EDE" w:rsidP="004B39D5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Моделирование:</w:t>
      </w:r>
    </w:p>
    <w:p w:rsidR="00BE5EDE" w:rsidRPr="00BE5EDE" w:rsidRDefault="00FF5E91" w:rsidP="004B39D5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 - обучающиеся</w:t>
      </w:r>
      <w:r w:rsidR="00BE5EDE"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выполняют самостоятельную работу по конструированию собственной модели занятия в режиме технологии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BE5EDE"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-мастера;</w:t>
      </w:r>
    </w:p>
    <w:p w:rsidR="00BE5EDE" w:rsidRPr="00BE5EDE" w:rsidRDefault="00C66F9D" w:rsidP="004B39D5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- </w:t>
      </w:r>
      <w:r w:rsidR="00A66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 выполняет </w:t>
      </w:r>
      <w:r w:rsidR="00BE5EDE"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консультанта, организует самостоятельную работу слушателей и управляет ею;</w:t>
      </w:r>
    </w:p>
    <w:p w:rsidR="00BE5EDE" w:rsidRPr="00BE5EDE" w:rsidRDefault="00C66F9D" w:rsidP="004B39D5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- </w:t>
      </w:r>
      <w:r w:rsidR="00BE5EDE"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совместно со слушателями проводит обсуж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дение авторских моделей </w:t>
      </w:r>
      <w:r w:rsidR="00BE5EDE"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</w:t>
      </w:r>
    </w:p>
    <w:p w:rsidR="00BE5EDE" w:rsidRPr="00BE5EDE" w:rsidRDefault="00BE5EDE" w:rsidP="004B39D5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Рефлексия:</w:t>
      </w:r>
    </w:p>
    <w:p w:rsidR="00BE5EDE" w:rsidRPr="00BE5EDE" w:rsidRDefault="00BE5EDE" w:rsidP="004B39D5">
      <w:pPr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дискуссия по результатам совместной деятельности </w:t>
      </w:r>
      <w:r w:rsidR="00C66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 - </w:t>
      </w: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мастера и слушателей.</w:t>
      </w:r>
    </w:p>
    <w:p w:rsidR="00755936" w:rsidRDefault="00755936" w:rsidP="004B39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5EDE" w:rsidRPr="00BE5EDE" w:rsidRDefault="00BE5EDE" w:rsidP="004B39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E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 мастер-класса</w:t>
      </w:r>
    </w:p>
    <w:p w:rsidR="00BE5EDE" w:rsidRPr="00BE5EDE" w:rsidRDefault="00BE5EDE" w:rsidP="004B39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Мастер своего дела, известные действующие специалисты, делятся со слушателями какой-либо уникальной методикой, которая применялась и успешно внедрялась лично ими.</w:t>
      </w:r>
    </w:p>
    <w:p w:rsidR="00BE5EDE" w:rsidRPr="00BE5EDE" w:rsidRDefault="00BE5EDE" w:rsidP="004B39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Методика проведения мастер-классов не имеет каких-то строгих и единых норм. В большинстве своем она основывается как на интуиции ведущего специалиста, так и на восприимчивости слушателя.</w:t>
      </w:r>
    </w:p>
    <w:p w:rsidR="00BE5EDE" w:rsidRPr="00C66F9D" w:rsidRDefault="00BE5EDE" w:rsidP="004B39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C66F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    Принцип мастер-класса: «Я знаю, как это делать. Я научу вас».</w:t>
      </w:r>
    </w:p>
    <w:p w:rsidR="00BE5EDE" w:rsidRPr="00BE5EDE" w:rsidRDefault="00BE5EDE" w:rsidP="004B39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Мастер-класс – это двусторонний процесс, и отношения «п</w:t>
      </w:r>
      <w:r w:rsidR="00C66F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</w:t>
      </w: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слушатель» являются абсолютно необходимыми. Непрерывный контакт, практически индивидуальный подход к каждому слушателю – вот то, что отличает мастер-классы от всех остальных форм и методов обучения.</w:t>
      </w:r>
    </w:p>
    <w:p w:rsidR="00BE5EDE" w:rsidRPr="00BE5EDE" w:rsidRDefault="00BE5EDE" w:rsidP="004B39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Форма работы мастер-класса в сильнейшей степени з</w:t>
      </w:r>
      <w:r w:rsidR="006A6D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ависит от наработанного</w:t>
      </w:r>
      <w:bookmarkStart w:id="0" w:name="_GoBack"/>
      <w:bookmarkEnd w:id="0"/>
      <w:r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стиля своей профессиональной деятельности.</w:t>
      </w:r>
    </w:p>
    <w:p w:rsidR="00755936" w:rsidRDefault="00755936" w:rsidP="004B39D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BE5EDE" w:rsidRPr="0024681E" w:rsidRDefault="00BE5EDE" w:rsidP="004B39D5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4681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Возможная модель проведения мастер-класса</w:t>
      </w:r>
    </w:p>
    <w:tbl>
      <w:tblPr>
        <w:tblW w:w="9527" w:type="dxa"/>
        <w:tblInd w:w="-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80"/>
        <w:gridCol w:w="3268"/>
        <w:gridCol w:w="2479"/>
      </w:tblGrid>
      <w:tr w:rsidR="00BE5EDE" w:rsidRPr="00BE5EDE" w:rsidTr="00BE5EDE">
        <w:tc>
          <w:tcPr>
            <w:tcW w:w="378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EEEEFF"/>
            <w:tcMar>
              <w:top w:w="16" w:type="dxa"/>
              <w:left w:w="48" w:type="dxa"/>
              <w:bottom w:w="16" w:type="dxa"/>
              <w:right w:w="48" w:type="dxa"/>
            </w:tcMar>
            <w:vAlign w:val="center"/>
            <w:hideMark/>
          </w:tcPr>
          <w:p w:rsidR="00BE5EDE" w:rsidRPr="00BE5EDE" w:rsidRDefault="00BE5EDE" w:rsidP="00BE5E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работы мастер-класса</w:t>
            </w:r>
          </w:p>
        </w:tc>
        <w:tc>
          <w:tcPr>
            <w:tcW w:w="3268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EEEEFF"/>
            <w:tcMar>
              <w:top w:w="16" w:type="dxa"/>
              <w:left w:w="48" w:type="dxa"/>
              <w:bottom w:w="16" w:type="dxa"/>
              <w:right w:w="48" w:type="dxa"/>
            </w:tcMar>
            <w:vAlign w:val="center"/>
            <w:hideMark/>
          </w:tcPr>
          <w:p w:rsidR="00BE5EDE" w:rsidRPr="00BE5EDE" w:rsidRDefault="00BE5EDE" w:rsidP="00BE5E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этапа</w:t>
            </w:r>
          </w:p>
        </w:tc>
        <w:tc>
          <w:tcPr>
            <w:tcW w:w="24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EEEEFF"/>
            <w:tcMar>
              <w:top w:w="16" w:type="dxa"/>
              <w:left w:w="48" w:type="dxa"/>
              <w:bottom w:w="16" w:type="dxa"/>
              <w:right w:w="48" w:type="dxa"/>
            </w:tcMar>
            <w:vAlign w:val="center"/>
            <w:hideMark/>
          </w:tcPr>
          <w:p w:rsidR="00BE5EDE" w:rsidRPr="00BE5EDE" w:rsidRDefault="00BE5EDE" w:rsidP="00BE5ED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участников</w:t>
            </w:r>
          </w:p>
        </w:tc>
      </w:tr>
      <w:tr w:rsidR="00BE5EDE" w:rsidRPr="00BE5EDE" w:rsidTr="00BE5EDE">
        <w:tc>
          <w:tcPr>
            <w:tcW w:w="378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16" w:type="dxa"/>
              <w:left w:w="48" w:type="dxa"/>
              <w:bottom w:w="16" w:type="dxa"/>
              <w:right w:w="48" w:type="dxa"/>
            </w:tcMar>
            <w:vAlign w:val="center"/>
            <w:hideMark/>
          </w:tcPr>
          <w:p w:rsidR="00BE5EDE" w:rsidRPr="00BE5EDE" w:rsidRDefault="00BE5EDE" w:rsidP="00BE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Подготовительно-организационный:</w:t>
            </w: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E5EDE" w:rsidRPr="00BE5EDE" w:rsidRDefault="00BE5EDE" w:rsidP="00BE5E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целей и задач (дидактической общей цели, триединой цели: образовательной, развивающей и воспитательной).</w:t>
            </w:r>
          </w:p>
        </w:tc>
        <w:tc>
          <w:tcPr>
            <w:tcW w:w="3268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16" w:type="dxa"/>
              <w:left w:w="48" w:type="dxa"/>
              <w:bottom w:w="16" w:type="dxa"/>
              <w:right w:w="48" w:type="dxa"/>
            </w:tcMar>
            <w:vAlign w:val="center"/>
            <w:hideMark/>
          </w:tcPr>
          <w:p w:rsidR="00BE5EDE" w:rsidRPr="00BE5EDE" w:rsidRDefault="00BE5EDE" w:rsidP="00BE5E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Приветствие, вступительное слово мастера, необычное начало занятия</w:t>
            </w:r>
          </w:p>
        </w:tc>
        <w:tc>
          <w:tcPr>
            <w:tcW w:w="24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16" w:type="dxa"/>
              <w:left w:w="48" w:type="dxa"/>
              <w:bottom w:w="16" w:type="dxa"/>
              <w:right w:w="48" w:type="dxa"/>
            </w:tcMar>
            <w:vAlign w:val="center"/>
            <w:hideMark/>
          </w:tcPr>
          <w:p w:rsidR="00BE5EDE" w:rsidRPr="00BE5EDE" w:rsidRDefault="00BE5EDE" w:rsidP="00BE5E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Встраиваются в диалог, проявляют активную позицию, тем самым помогая мастеру в организации занятия.</w:t>
            </w:r>
          </w:p>
        </w:tc>
      </w:tr>
      <w:tr w:rsidR="00BE5EDE" w:rsidRPr="00BE5EDE" w:rsidTr="00BE5EDE">
        <w:tc>
          <w:tcPr>
            <w:tcW w:w="378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16" w:type="dxa"/>
              <w:left w:w="48" w:type="dxa"/>
              <w:bottom w:w="16" w:type="dxa"/>
              <w:right w:w="48" w:type="dxa"/>
            </w:tcMar>
            <w:vAlign w:val="center"/>
            <w:hideMark/>
          </w:tcPr>
          <w:p w:rsidR="00BE5EDE" w:rsidRPr="00BE5EDE" w:rsidRDefault="00BE5EDE" w:rsidP="00BE5E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часть.</w:t>
            </w: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Содержание мастер-класса, его основная часть: план действий, включающий поэтапно реализацию темы.</w:t>
            </w:r>
          </w:p>
        </w:tc>
        <w:tc>
          <w:tcPr>
            <w:tcW w:w="3268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16" w:type="dxa"/>
              <w:left w:w="48" w:type="dxa"/>
              <w:bottom w:w="16" w:type="dxa"/>
              <w:right w:w="48" w:type="dxa"/>
            </w:tcMar>
            <w:vAlign w:val="center"/>
            <w:hideMark/>
          </w:tcPr>
          <w:p w:rsidR="00BE5EDE" w:rsidRPr="00BE5EDE" w:rsidRDefault="00BE5EDE" w:rsidP="00BE5E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Методические рекомендации педагога для воспроизведения темы мастер-класса. Показ приемов, используемых в процессе мастер-класса, показ </w:t>
            </w: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своих “изюминок” (приемов) с комментариями.</w:t>
            </w:r>
          </w:p>
        </w:tc>
        <w:tc>
          <w:tcPr>
            <w:tcW w:w="24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16" w:type="dxa"/>
              <w:left w:w="48" w:type="dxa"/>
              <w:bottom w:w="16" w:type="dxa"/>
              <w:right w:w="48" w:type="dxa"/>
            </w:tcMar>
            <w:vAlign w:val="center"/>
            <w:hideMark/>
          </w:tcPr>
          <w:p w:rsidR="00BE5EDE" w:rsidRPr="00BE5EDE" w:rsidRDefault="00BE5EDE" w:rsidP="00BE5E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Выполняют задания в соответствии с обозначенной задачей, индивидуальное создание задуманного.</w:t>
            </w:r>
          </w:p>
        </w:tc>
      </w:tr>
      <w:tr w:rsidR="00BE5EDE" w:rsidRPr="00BE5EDE" w:rsidTr="00BE5EDE">
        <w:tc>
          <w:tcPr>
            <w:tcW w:w="3780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16" w:type="dxa"/>
              <w:left w:w="48" w:type="dxa"/>
              <w:bottom w:w="16" w:type="dxa"/>
              <w:right w:w="48" w:type="dxa"/>
            </w:tcMar>
            <w:vAlign w:val="center"/>
            <w:hideMark/>
          </w:tcPr>
          <w:p w:rsidR="00BE5EDE" w:rsidRPr="00BE5EDE" w:rsidRDefault="00BE5EDE" w:rsidP="00BE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Афиширование- представление выполненных работ.</w:t>
            </w: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Заключительное слово.</w:t>
            </w:r>
          </w:p>
          <w:p w:rsidR="00BE5EDE" w:rsidRPr="00BE5EDE" w:rsidRDefault="00BE5EDE" w:rsidP="00BE5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ситуации по критериям:</w:t>
            </w:r>
          </w:p>
          <w:p w:rsidR="00BE5EDE" w:rsidRPr="00BE5EDE" w:rsidRDefault="00BE5EDE" w:rsidP="00BE5EDE">
            <w:pPr>
              <w:numPr>
                <w:ilvl w:val="0"/>
                <w:numId w:val="11"/>
              </w:numPr>
              <w:spacing w:before="33" w:after="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обще</w:t>
            </w:r>
            <w:r w:rsidR="00C66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интеллектуальными способами деятельности;</w:t>
            </w:r>
          </w:p>
          <w:p w:rsidR="00BE5EDE" w:rsidRPr="00BE5EDE" w:rsidRDefault="00BE5EDE" w:rsidP="00BE5EDE">
            <w:pPr>
              <w:numPr>
                <w:ilvl w:val="0"/>
                <w:numId w:val="11"/>
              </w:numPr>
              <w:spacing w:before="33" w:after="3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способности к рефлексии;</w:t>
            </w:r>
          </w:p>
          <w:p w:rsidR="00BE5EDE" w:rsidRPr="00BE5EDE" w:rsidRDefault="00BE5EDE" w:rsidP="00BE5EDE">
            <w:pPr>
              <w:numPr>
                <w:ilvl w:val="0"/>
                <w:numId w:val="11"/>
              </w:numPr>
              <w:spacing w:before="33" w:after="33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коммуникативной культуры.</w:t>
            </w:r>
          </w:p>
        </w:tc>
        <w:tc>
          <w:tcPr>
            <w:tcW w:w="3268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16" w:type="dxa"/>
              <w:left w:w="48" w:type="dxa"/>
              <w:bottom w:w="16" w:type="dxa"/>
              <w:right w:w="48" w:type="dxa"/>
            </w:tcMar>
            <w:vAlign w:val="center"/>
            <w:hideMark/>
          </w:tcPr>
          <w:p w:rsidR="00BE5EDE" w:rsidRPr="00BE5EDE" w:rsidRDefault="00BE5EDE" w:rsidP="00BE5E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обмен мнениями присутствующих, дает оценку происходящему.</w:t>
            </w:r>
          </w:p>
        </w:tc>
        <w:tc>
          <w:tcPr>
            <w:tcW w:w="2479" w:type="dxa"/>
            <w:tcBorders>
              <w:top w:val="single" w:sz="8" w:space="0" w:color="AAAAAA"/>
              <w:left w:val="single" w:sz="8" w:space="0" w:color="AAAAAA"/>
              <w:bottom w:val="single" w:sz="8" w:space="0" w:color="AAAAAA"/>
              <w:right w:val="single" w:sz="8" w:space="0" w:color="AAAAAA"/>
            </w:tcBorders>
            <w:shd w:val="clear" w:color="auto" w:fill="FFFFFF"/>
            <w:tcMar>
              <w:top w:w="16" w:type="dxa"/>
              <w:left w:w="48" w:type="dxa"/>
              <w:bottom w:w="16" w:type="dxa"/>
              <w:right w:w="48" w:type="dxa"/>
            </w:tcMar>
            <w:vAlign w:val="center"/>
            <w:hideMark/>
          </w:tcPr>
          <w:p w:rsidR="00BE5EDE" w:rsidRPr="00BE5EDE" w:rsidRDefault="00BE5EDE" w:rsidP="00BE5ED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 – активизация самооценки и самоанализа по поводу деятельности на мастер-классе</w:t>
            </w:r>
          </w:p>
        </w:tc>
      </w:tr>
    </w:tbl>
    <w:p w:rsidR="00755936" w:rsidRDefault="00755936" w:rsidP="00755936">
      <w:pPr>
        <w:pStyle w:val="c19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</w:rPr>
      </w:pPr>
    </w:p>
    <w:p w:rsidR="00BE5EDE" w:rsidRPr="00755936" w:rsidRDefault="00BE5EDE" w:rsidP="00EA4943">
      <w:pPr>
        <w:pStyle w:val="c19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755936">
        <w:rPr>
          <w:rStyle w:val="c12"/>
          <w:b/>
          <w:bCs/>
          <w:color w:val="000000"/>
        </w:rPr>
        <w:t>Критерии качества подготовки и проведения мастер – класса</w:t>
      </w:r>
    </w:p>
    <w:p w:rsidR="00BE5EDE" w:rsidRPr="00755936" w:rsidRDefault="00BE5EDE" w:rsidP="00EA4943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55936">
        <w:rPr>
          <w:color w:val="000000"/>
        </w:rPr>
        <w:t xml:space="preserve">Для определения эффективности подготовки и проведения мастер-класса мы предлагаем </w:t>
      </w:r>
      <w:r w:rsidR="00755936">
        <w:rPr>
          <w:color w:val="000000"/>
        </w:rPr>
        <w:t>использовать следующие критерии:</w:t>
      </w:r>
      <w:r w:rsidRPr="00755936">
        <w:rPr>
          <w:color w:val="000000"/>
        </w:rPr>
        <w:br/>
      </w:r>
      <w:r w:rsidR="00755936">
        <w:rPr>
          <w:rStyle w:val="c16"/>
          <w:bCs/>
          <w:i/>
          <w:color w:val="000000"/>
        </w:rPr>
        <w:t xml:space="preserve">- </w:t>
      </w:r>
      <w:r w:rsidRPr="00755936">
        <w:rPr>
          <w:rStyle w:val="c16"/>
          <w:bCs/>
          <w:i/>
          <w:color w:val="000000"/>
        </w:rPr>
        <w:t>Презентативность</w:t>
      </w:r>
      <w:r w:rsidRPr="00755936">
        <w:rPr>
          <w:i/>
          <w:color w:val="000000"/>
        </w:rPr>
        <w:t>.</w:t>
      </w:r>
      <w:r w:rsidRPr="00755936">
        <w:rPr>
          <w:color w:val="000000"/>
        </w:rPr>
        <w:t xml:space="preserve"> Выраженность инновационной идеи, уровень ее представления, культура презентации идеи, популярность идеи в педагогике, методике и практике образования.</w:t>
      </w:r>
      <w:r w:rsidRPr="00755936">
        <w:rPr>
          <w:color w:val="000000"/>
        </w:rPr>
        <w:br/>
      </w:r>
      <w:r w:rsidR="00755936">
        <w:rPr>
          <w:rStyle w:val="c16"/>
          <w:bCs/>
          <w:i/>
          <w:color w:val="000000"/>
        </w:rPr>
        <w:t xml:space="preserve">- </w:t>
      </w:r>
      <w:r w:rsidRPr="00755936">
        <w:rPr>
          <w:rStyle w:val="c16"/>
          <w:bCs/>
          <w:i/>
          <w:color w:val="000000"/>
        </w:rPr>
        <w:t>Эксклюзивность</w:t>
      </w:r>
      <w:r w:rsidRPr="00755936">
        <w:rPr>
          <w:rStyle w:val="c16"/>
          <w:bCs/>
          <w:color w:val="000000"/>
        </w:rPr>
        <w:t>.</w:t>
      </w:r>
      <w:r w:rsidRPr="00755936">
        <w:rPr>
          <w:color w:val="000000"/>
        </w:rPr>
        <w:t> Ярко выраженная индивидуальность (масштаб и уровень реализации идей). Выбор, полнота и оригинальность решения инновационных идей.</w:t>
      </w:r>
      <w:r w:rsidRPr="00755936">
        <w:rPr>
          <w:color w:val="000000"/>
        </w:rPr>
        <w:br/>
      </w:r>
      <w:r w:rsidR="00755936">
        <w:rPr>
          <w:rStyle w:val="c16"/>
          <w:bCs/>
          <w:i/>
          <w:color w:val="000000"/>
        </w:rPr>
        <w:t xml:space="preserve">- </w:t>
      </w:r>
      <w:r w:rsidRPr="00755936">
        <w:rPr>
          <w:rStyle w:val="c16"/>
          <w:bCs/>
          <w:i/>
          <w:color w:val="000000"/>
        </w:rPr>
        <w:t>Прогрессивность.</w:t>
      </w:r>
      <w:r w:rsidRPr="00755936">
        <w:rPr>
          <w:color w:val="000000"/>
        </w:rPr>
        <w:t> Актуальность и научность содержания и приемов обучения, наличие новых идеей, выходящих за рамки стандарта и соответствующих тенденциям современного образования и методике обучения предмета, способность не только к методическому, но и к научному обобщению опыта.</w:t>
      </w:r>
      <w:r w:rsidRPr="00755936">
        <w:rPr>
          <w:color w:val="000000"/>
        </w:rPr>
        <w:br/>
      </w:r>
      <w:r w:rsidR="00755936">
        <w:rPr>
          <w:color w:val="000000"/>
        </w:rPr>
        <w:t xml:space="preserve">- </w:t>
      </w:r>
      <w:r w:rsidRPr="00755936">
        <w:rPr>
          <w:rStyle w:val="c16"/>
          <w:bCs/>
          <w:i/>
          <w:color w:val="000000"/>
        </w:rPr>
        <w:t>Мотивированность</w:t>
      </w:r>
      <w:r w:rsidRPr="00755936">
        <w:rPr>
          <w:i/>
          <w:color w:val="000000"/>
        </w:rPr>
        <w:t>.</w:t>
      </w:r>
      <w:r w:rsidRPr="00755936">
        <w:rPr>
          <w:color w:val="000000"/>
        </w:rPr>
        <w:t xml:space="preserve"> Наличие приемов и условий мотивации, включения каждого в активную творческую деятельность по созданию нового продукта деятельности на занятии.</w:t>
      </w:r>
      <w:r w:rsidRPr="00755936">
        <w:rPr>
          <w:color w:val="000000"/>
        </w:rPr>
        <w:br/>
      </w:r>
      <w:r w:rsidR="00755936" w:rsidRPr="00755936">
        <w:rPr>
          <w:rStyle w:val="c16"/>
          <w:bCs/>
          <w:i/>
          <w:color w:val="000000"/>
        </w:rPr>
        <w:t xml:space="preserve">- </w:t>
      </w:r>
      <w:r w:rsidRPr="00755936">
        <w:rPr>
          <w:rStyle w:val="c16"/>
          <w:bCs/>
          <w:i/>
          <w:color w:val="000000"/>
        </w:rPr>
        <w:t>Оптимальность</w:t>
      </w:r>
      <w:r w:rsidRPr="00755936">
        <w:rPr>
          <w:i/>
          <w:color w:val="000000"/>
        </w:rPr>
        <w:t>.</w:t>
      </w:r>
      <w:r w:rsidRPr="00755936">
        <w:rPr>
          <w:color w:val="000000"/>
        </w:rPr>
        <w:t xml:space="preserve"> Достаточность используемых средств на занятии, их сочетание, связь с целью и результатом (промежуточным и конечным).</w:t>
      </w:r>
      <w:r w:rsidRPr="00755936">
        <w:rPr>
          <w:color w:val="000000"/>
        </w:rPr>
        <w:br/>
      </w:r>
      <w:r w:rsidR="00755936" w:rsidRPr="00755936">
        <w:rPr>
          <w:rStyle w:val="c16"/>
          <w:bCs/>
          <w:i/>
          <w:color w:val="000000"/>
        </w:rPr>
        <w:t xml:space="preserve">- </w:t>
      </w:r>
      <w:r w:rsidRPr="00755936">
        <w:rPr>
          <w:rStyle w:val="c16"/>
          <w:bCs/>
          <w:i/>
          <w:color w:val="000000"/>
        </w:rPr>
        <w:t>Эффективность.</w:t>
      </w:r>
      <w:r w:rsidRPr="00755936">
        <w:rPr>
          <w:color w:val="000000"/>
        </w:rPr>
        <w:t> Результативность, полученная для каждого участника мастер-класса. Каков эффект развития? Что это дает конкретно участникам? Умение адекватно проанализировать результаты своей деятельности.</w:t>
      </w:r>
      <w:r w:rsidRPr="00755936">
        <w:rPr>
          <w:color w:val="000000"/>
        </w:rPr>
        <w:br/>
      </w:r>
      <w:r w:rsidR="00755936" w:rsidRPr="00755936">
        <w:rPr>
          <w:i/>
          <w:color w:val="000000"/>
        </w:rPr>
        <w:t xml:space="preserve">- </w:t>
      </w:r>
      <w:r w:rsidRPr="00755936">
        <w:rPr>
          <w:rStyle w:val="c16"/>
          <w:bCs/>
          <w:i/>
          <w:color w:val="000000"/>
        </w:rPr>
        <w:t>Технологичность.</w:t>
      </w:r>
      <w:r w:rsidRPr="00755936">
        <w:rPr>
          <w:color w:val="000000"/>
        </w:rPr>
        <w:t> Четкий алгоритм занятия (фазы, этапы, процедуры),</w:t>
      </w:r>
      <w:r w:rsidRPr="00755936">
        <w:rPr>
          <w:color w:val="000000"/>
        </w:rPr>
        <w:br/>
      </w:r>
      <w:r w:rsidR="00755936" w:rsidRPr="00755936">
        <w:rPr>
          <w:rStyle w:val="c16"/>
          <w:bCs/>
          <w:i/>
          <w:color w:val="000000"/>
        </w:rPr>
        <w:t xml:space="preserve">- </w:t>
      </w:r>
      <w:r w:rsidRPr="00755936">
        <w:rPr>
          <w:rStyle w:val="c16"/>
          <w:bCs/>
          <w:i/>
          <w:color w:val="000000"/>
        </w:rPr>
        <w:t>Артистичность.</w:t>
      </w:r>
      <w:r w:rsidRPr="00755936">
        <w:rPr>
          <w:color w:val="000000"/>
        </w:rPr>
        <w:t> Возвышенный стиль, педагогическая харизма, способность к импровизации, степень воздействия на аудиторию, степень готовности к распространению  популяризациисвоегоопыта</w:t>
      </w:r>
      <w:r w:rsidR="00755936">
        <w:rPr>
          <w:color w:val="000000"/>
        </w:rPr>
        <w:t>.</w:t>
      </w:r>
      <w:r w:rsidRPr="00755936">
        <w:rPr>
          <w:color w:val="000000"/>
        </w:rPr>
        <w:br/>
      </w:r>
      <w:r w:rsidR="00755936" w:rsidRPr="00755936">
        <w:rPr>
          <w:rStyle w:val="c16"/>
          <w:bCs/>
          <w:i/>
          <w:color w:val="000000"/>
        </w:rPr>
        <w:lastRenderedPageBreak/>
        <w:t xml:space="preserve">- </w:t>
      </w:r>
      <w:r w:rsidRPr="00755936">
        <w:rPr>
          <w:rStyle w:val="c16"/>
          <w:bCs/>
          <w:i/>
          <w:color w:val="000000"/>
        </w:rPr>
        <w:t>Общая культура.</w:t>
      </w:r>
      <w:r w:rsidRPr="00755936">
        <w:rPr>
          <w:rStyle w:val="c3"/>
          <w:color w:val="000000"/>
        </w:rPr>
        <w:t> Эрудиция, нестандартность мышления, стиль общения, культура интерпретации своего опыта.</w:t>
      </w:r>
    </w:p>
    <w:p w:rsidR="00755936" w:rsidRDefault="00755936" w:rsidP="00EA494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5EDE" w:rsidRPr="00BE5EDE" w:rsidRDefault="00BE5EDE" w:rsidP="00EA494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Позиция Мастера</w:t>
      </w:r>
    </w:p>
    <w:p w:rsidR="00BE5EDE" w:rsidRPr="00BE5EDE" w:rsidRDefault="00755936" w:rsidP="00EA494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E5EDE" w:rsidRPr="00755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роводя мастер-класс, Мастер никогда не стремится просто передать знания. Он старается задействовать участников в процесс, сделать их активными, разбудить в них то, что скрыто даже для них самих, понять и устранить то, что ему мешает в саморазвитии. Все задания Мастера и его действия направлены на то, чтобы подключить воображение участников, создать такую атмосферу, чтобы они проявили себя как творцы. Это мягкое, демократичное, незаметное руководство деятельностью.</w:t>
      </w:r>
      <w:r w:rsidR="00BE5EDE"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E5EDE" w:rsidRPr="00755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создаёт атмосферу открытости, доброжелательности, сотворчества в общении.</w:t>
      </w:r>
      <w:r w:rsidR="00BE5EDE" w:rsidRPr="00BE5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E5EDE" w:rsidRPr="00755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исключает официальное оценивание работы участников мастер-класса, но через социализацию, афиширование работ дает возможность для самооценки педагога, его самокоррекции.</w:t>
      </w:r>
    </w:p>
    <w:p w:rsidR="00BE5EDE" w:rsidRPr="00BE5EDE" w:rsidRDefault="00BE5EDE" w:rsidP="00EA494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взаимоотношениях с коллегами Мастер должен применять определённый стиль, проявляя свои личностные качества: коммуникативность, общекультурное развитие, интеллигентность, взгляды, убеждения, мировоззрение, характер, волю, темперамент и др. Авторские технологии, представляемые в рамках мастер-класса, не обладают свойством фотографической воспроизводимости; однако каждая из них несёт идейный заряд, обладает множеством воспроизводимых деталей, приемов, элементов учительского мастерства.</w:t>
      </w:r>
    </w:p>
    <w:p w:rsidR="006A20CC" w:rsidRDefault="006A20CC" w:rsidP="00EA49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5EDE" w:rsidRPr="00BE5EDE" w:rsidRDefault="00BE5EDE" w:rsidP="00EA494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Особо следует обратить внимание на:</w:t>
      </w:r>
    </w:p>
    <w:p w:rsidR="00BE5EDE" w:rsidRPr="00BE5EDE" w:rsidRDefault="00BE5EDE" w:rsidP="00EA4943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и голос (тон, сила, выразительность, дикция, интонация, техника речи)</w:t>
      </w:r>
    </w:p>
    <w:p w:rsidR="00BE5EDE" w:rsidRPr="00BE5EDE" w:rsidRDefault="00BE5EDE" w:rsidP="00EA4943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мимику, жест, управление эмоциями, чтение эмоционального состояния на лице;</w:t>
      </w:r>
    </w:p>
    <w:p w:rsidR="00BE5EDE" w:rsidRPr="00BE5EDE" w:rsidRDefault="00BE5EDE" w:rsidP="00EA4943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пантомимику (осанка, умение стоять, сидеть, наблюдать за поведение участников);</w:t>
      </w:r>
    </w:p>
    <w:p w:rsidR="00BE5EDE" w:rsidRPr="00BE5EDE" w:rsidRDefault="00BE5EDE" w:rsidP="00EA4943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сосредоточиться на предмете разговора, владение мнемотехникой, аутогенной тренировкой, отсутствие скованности;</w:t>
      </w:r>
    </w:p>
    <w:p w:rsidR="00BE5EDE" w:rsidRPr="00BE5EDE" w:rsidRDefault="00BE5EDE" w:rsidP="00EA4943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общения: психологическая избирательность, способность к педагогическому вниманию, эмпатия;</w:t>
      </w:r>
    </w:p>
    <w:p w:rsidR="00BE5EDE" w:rsidRPr="00BE5EDE" w:rsidRDefault="00BE5EDE" w:rsidP="00EA4943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педагогическую импровизацию: умение работать по плану «в голове», привлекать личный опыт, управлять незапланированными ситуациями;</w:t>
      </w:r>
    </w:p>
    <w:p w:rsidR="00BE5EDE" w:rsidRPr="00BE5EDE" w:rsidRDefault="00BE5EDE" w:rsidP="00EA4943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психологическую зоркость, умение вычислять «гениев» и поддерживать «отстающих»;</w:t>
      </w:r>
    </w:p>
    <w:p w:rsidR="00BE5EDE" w:rsidRPr="00BE5EDE" w:rsidRDefault="00BE5EDE" w:rsidP="00EA4943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59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коммуникативную культуру, умение вести диалог, дискуссию;</w:t>
      </w:r>
    </w:p>
    <w:p w:rsidR="00BE5EDE" w:rsidRPr="006A20CC" w:rsidRDefault="00BE5EDE" w:rsidP="00EA4943">
      <w:pPr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2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времени.</w:t>
      </w:r>
    </w:p>
    <w:sectPr w:rsidR="00BE5EDE" w:rsidRPr="006A20CC" w:rsidSect="00F74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958A8"/>
    <w:multiLevelType w:val="multilevel"/>
    <w:tmpl w:val="E00E1E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87C8E"/>
    <w:multiLevelType w:val="multilevel"/>
    <w:tmpl w:val="5A4A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96A78"/>
    <w:multiLevelType w:val="multilevel"/>
    <w:tmpl w:val="795E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D32C4"/>
    <w:multiLevelType w:val="multilevel"/>
    <w:tmpl w:val="6B643A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DF2AB3"/>
    <w:multiLevelType w:val="multilevel"/>
    <w:tmpl w:val="BCB4C3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6E2E92"/>
    <w:multiLevelType w:val="multilevel"/>
    <w:tmpl w:val="9BE4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65E34"/>
    <w:multiLevelType w:val="multilevel"/>
    <w:tmpl w:val="82B619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B73781"/>
    <w:multiLevelType w:val="multilevel"/>
    <w:tmpl w:val="3F2A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AB6B8D"/>
    <w:multiLevelType w:val="multilevel"/>
    <w:tmpl w:val="A9C2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A04F0E"/>
    <w:multiLevelType w:val="multilevel"/>
    <w:tmpl w:val="29A0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26BFD"/>
    <w:multiLevelType w:val="multilevel"/>
    <w:tmpl w:val="4D8C5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D16C73"/>
    <w:multiLevelType w:val="multilevel"/>
    <w:tmpl w:val="86F4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11"/>
  </w:num>
  <w:num w:numId="5">
    <w:abstractNumId w:val="0"/>
  </w:num>
  <w:num w:numId="6">
    <w:abstractNumId w:val="7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1444B"/>
    <w:rsid w:val="000227C1"/>
    <w:rsid w:val="00071065"/>
    <w:rsid w:val="000C665D"/>
    <w:rsid w:val="0021347C"/>
    <w:rsid w:val="00244282"/>
    <w:rsid w:val="0024681E"/>
    <w:rsid w:val="00325C8B"/>
    <w:rsid w:val="003375D1"/>
    <w:rsid w:val="00375885"/>
    <w:rsid w:val="004B39D5"/>
    <w:rsid w:val="0058102E"/>
    <w:rsid w:val="005A6D34"/>
    <w:rsid w:val="006467DF"/>
    <w:rsid w:val="006A20CC"/>
    <w:rsid w:val="006A6DEC"/>
    <w:rsid w:val="006B1D24"/>
    <w:rsid w:val="006E071B"/>
    <w:rsid w:val="00755936"/>
    <w:rsid w:val="00757A09"/>
    <w:rsid w:val="0076273B"/>
    <w:rsid w:val="007E7DF6"/>
    <w:rsid w:val="009E5F4D"/>
    <w:rsid w:val="00A66220"/>
    <w:rsid w:val="00B1444B"/>
    <w:rsid w:val="00BC6B82"/>
    <w:rsid w:val="00BE5EDE"/>
    <w:rsid w:val="00C66F9D"/>
    <w:rsid w:val="00EA4943"/>
    <w:rsid w:val="00F748C7"/>
    <w:rsid w:val="00FC521E"/>
    <w:rsid w:val="00FE2A03"/>
    <w:rsid w:val="00FF5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BE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E5EDE"/>
  </w:style>
  <w:style w:type="paragraph" w:customStyle="1" w:styleId="c13">
    <w:name w:val="c13"/>
    <w:basedOn w:val="a"/>
    <w:rsid w:val="00BE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5EDE"/>
  </w:style>
  <w:style w:type="character" w:customStyle="1" w:styleId="c23">
    <w:name w:val="c23"/>
    <w:basedOn w:val="a0"/>
    <w:rsid w:val="00BE5EDE"/>
  </w:style>
  <w:style w:type="character" w:customStyle="1" w:styleId="c16">
    <w:name w:val="c16"/>
    <w:basedOn w:val="a0"/>
    <w:rsid w:val="00BE5EDE"/>
  </w:style>
  <w:style w:type="paragraph" w:customStyle="1" w:styleId="c4">
    <w:name w:val="c4"/>
    <w:basedOn w:val="a"/>
    <w:rsid w:val="00BE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BE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5A6D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dcterms:created xsi:type="dcterms:W3CDTF">2023-12-14T14:00:00Z</dcterms:created>
  <dcterms:modified xsi:type="dcterms:W3CDTF">2023-12-19T10:40:00Z</dcterms:modified>
</cp:coreProperties>
</file>